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F01" w:rsidRPr="00310488" w:rsidRDefault="00582F01" w:rsidP="00582F01">
      <w:pPr>
        <w:spacing w:after="0"/>
        <w:jc w:val="center"/>
        <w:rPr>
          <w:rFonts w:ascii="Arial" w:eastAsia="Arial Unicode MS" w:hAnsi="Arial" w:cs="Arial"/>
          <w:b/>
          <w:sz w:val="24"/>
          <w:szCs w:val="24"/>
        </w:rPr>
      </w:pPr>
      <w:r w:rsidRPr="00310488">
        <w:rPr>
          <w:rFonts w:ascii="Arial" w:eastAsia="Arial Unicode MS" w:hAnsi="Arial" w:cs="Arial"/>
          <w:b/>
          <w:sz w:val="24"/>
          <w:szCs w:val="24"/>
        </w:rPr>
        <w:t>CSIR-CCMB, Hyderabad</w:t>
      </w:r>
    </w:p>
    <w:p w:rsidR="00582F01" w:rsidRPr="00310488" w:rsidRDefault="00582F01" w:rsidP="00582F01">
      <w:pPr>
        <w:ind w:left="1440"/>
        <w:jc w:val="right"/>
        <w:rPr>
          <w:rFonts w:ascii="Arial" w:hAnsi="Arial" w:cs="Arial"/>
          <w:b/>
          <w:spacing w:val="-1"/>
          <w:sz w:val="24"/>
          <w:szCs w:val="24"/>
        </w:rPr>
      </w:pPr>
      <w:r w:rsidRPr="00310488">
        <w:rPr>
          <w:rFonts w:ascii="Arial" w:hAnsi="Arial" w:cs="Arial"/>
          <w:b/>
          <w:spacing w:val="-1"/>
          <w:sz w:val="24"/>
          <w:szCs w:val="24"/>
        </w:rPr>
        <w:t>ANNEXURE–2B</w:t>
      </w:r>
    </w:p>
    <w:p w:rsidR="00582F01" w:rsidRPr="00310488" w:rsidRDefault="00582F01" w:rsidP="00582F01">
      <w:pPr>
        <w:jc w:val="center"/>
        <w:rPr>
          <w:rFonts w:ascii="Arial" w:eastAsia="Arial Unicode MS" w:hAnsi="Arial" w:cs="Arial"/>
          <w:b/>
          <w:bCs/>
          <w:spacing w:val="-1"/>
          <w:sz w:val="24"/>
          <w:szCs w:val="24"/>
        </w:rPr>
      </w:pPr>
      <w:r w:rsidRPr="00310488">
        <w:rPr>
          <w:rFonts w:ascii="Arial" w:eastAsia="Arial Unicode MS" w:hAnsi="Arial" w:cs="Arial"/>
          <w:b/>
          <w:bCs/>
          <w:spacing w:val="-1"/>
          <w:sz w:val="24"/>
          <w:szCs w:val="24"/>
        </w:rPr>
        <w:t>INDENT FOR PURCHASE OF CAPITAL GOODS</w:t>
      </w:r>
    </w:p>
    <w:p w:rsidR="00582F01" w:rsidRPr="00310488" w:rsidRDefault="00582F01" w:rsidP="00582F01">
      <w:pPr>
        <w:jc w:val="center"/>
        <w:rPr>
          <w:rFonts w:ascii="Arial" w:hAnsi="Arial" w:cs="Arial"/>
          <w:b/>
          <w:bCs/>
          <w:spacing w:val="-1"/>
          <w:szCs w:val="22"/>
        </w:rPr>
      </w:pPr>
      <w:r w:rsidRPr="00310488">
        <w:rPr>
          <w:rFonts w:ascii="Arial" w:eastAsia="Arial Unicode MS" w:hAnsi="Arial" w:cs="Arial"/>
          <w:i/>
          <w:iCs/>
          <w:spacing w:val="-1"/>
          <w:szCs w:val="22"/>
        </w:rPr>
        <w:t xml:space="preserve">              (Refer </w:t>
      </w:r>
      <w:r w:rsidRPr="0081661D">
        <w:rPr>
          <w:rFonts w:ascii="Arial" w:eastAsia="Arial Unicode MS" w:hAnsi="Arial" w:cs="Arial"/>
          <w:b/>
          <w:bCs/>
          <w:i/>
          <w:iCs/>
          <w:spacing w:val="-1"/>
          <w:szCs w:val="22"/>
        </w:rPr>
        <w:t>para</w:t>
      </w:r>
      <w:r w:rsidRPr="00310488">
        <w:rPr>
          <w:rFonts w:ascii="Arial" w:eastAsia="Arial Unicode MS" w:hAnsi="Arial" w:cs="Arial"/>
          <w:i/>
          <w:iCs/>
          <w:spacing w:val="-1"/>
          <w:szCs w:val="22"/>
        </w:rPr>
        <w:t xml:space="preserve"> </w:t>
      </w:r>
      <w:r w:rsidRPr="00D32E5C">
        <w:rPr>
          <w:rFonts w:ascii="Arial" w:eastAsia="Arial Unicode MS" w:hAnsi="Arial" w:cs="Arial"/>
          <w:b/>
          <w:bCs/>
          <w:i/>
          <w:iCs/>
          <w:spacing w:val="-1"/>
          <w:szCs w:val="22"/>
        </w:rPr>
        <w:t xml:space="preserve">2.3 .2 </w:t>
      </w:r>
      <w:r w:rsidRPr="00310488">
        <w:rPr>
          <w:rFonts w:ascii="Arial" w:eastAsia="Arial Unicode MS" w:hAnsi="Arial" w:cs="Arial"/>
          <w:i/>
          <w:iCs/>
          <w:spacing w:val="-1"/>
          <w:szCs w:val="22"/>
        </w:rPr>
        <w:t>of the CSIR Manual)</w:t>
      </w:r>
      <w:r w:rsidRPr="00310488">
        <w:rPr>
          <w:rFonts w:ascii="Arial" w:hAnsi="Arial" w:cs="Arial"/>
          <w:b/>
          <w:bCs/>
          <w:spacing w:val="-1"/>
          <w:szCs w:val="22"/>
        </w:rPr>
        <w:t xml:space="preserve">                </w:t>
      </w:r>
    </w:p>
    <w:p w:rsidR="00582F01" w:rsidRPr="00310488" w:rsidRDefault="00582F01" w:rsidP="00582F01">
      <w:pPr>
        <w:ind w:right="83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PR No.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as per </w:t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PR Register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____________________ </w:t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Indent No. &amp; Date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________________</w:t>
      </w:r>
    </w:p>
    <w:p w:rsidR="00582F01" w:rsidRPr="00310488" w:rsidRDefault="00582F01" w:rsidP="00582F01">
      <w:pPr>
        <w:ind w:right="83"/>
        <w:jc w:val="both"/>
        <w:rPr>
          <w:rFonts w:ascii="Arial" w:eastAsia="Arial Unicode MS" w:hAnsi="Arial" w:cs="Arial"/>
          <w:i/>
          <w:i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i/>
          <w:iCs/>
          <w:spacing w:val="-6"/>
          <w:w w:val="95"/>
          <w:szCs w:val="22"/>
        </w:rPr>
        <w:t>(To be filled by Indenter)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i/>
          <w:iCs/>
          <w:spacing w:val="-6"/>
          <w:w w:val="95"/>
          <w:szCs w:val="22"/>
        </w:rPr>
        <w:t>(To be filled by Purchase)</w:t>
      </w:r>
    </w:p>
    <w:p w:rsidR="00582F01" w:rsidRPr="001341F2" w:rsidRDefault="00582F01" w:rsidP="00582F01">
      <w:pPr>
        <w:ind w:right="83"/>
        <w:jc w:val="center"/>
        <w:rPr>
          <w:rFonts w:ascii="Arial" w:eastAsia="Arial Unicode MS" w:hAnsi="Arial" w:cs="Arial"/>
          <w:b/>
          <w:bCs/>
          <w:color w:val="FF0000"/>
          <w:spacing w:val="-6"/>
          <w:w w:val="95"/>
          <w:szCs w:val="22"/>
        </w:rPr>
      </w:pPr>
      <w:r w:rsidRPr="001341F2">
        <w:rPr>
          <w:rFonts w:ascii="Arial" w:eastAsia="Arial Unicode MS" w:hAnsi="Arial" w:cs="Arial"/>
          <w:b/>
          <w:bCs/>
          <w:color w:val="FF0000"/>
          <w:spacing w:val="-6"/>
          <w:w w:val="95"/>
          <w:szCs w:val="22"/>
        </w:rPr>
        <w:t>(Only printed indent without alterations/striking/over writings will be accepted)</w:t>
      </w:r>
    </w:p>
    <w:p w:rsidR="00582F01" w:rsidRPr="00310488" w:rsidRDefault="00582F01" w:rsidP="00310488">
      <w:pPr>
        <w:spacing w:after="0"/>
        <w:ind w:right="86"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Name of Indenter ____________________</w:t>
      </w:r>
      <w:r w:rsidR="00310488">
        <w:rPr>
          <w:rFonts w:ascii="Arial" w:eastAsia="Arial Unicode MS" w:hAnsi="Arial" w:cs="Arial"/>
          <w:spacing w:val="-6"/>
          <w:w w:val="95"/>
          <w:szCs w:val="22"/>
        </w:rPr>
        <w:t xml:space="preserve">         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Designation ________________ ID No. __________</w:t>
      </w:r>
    </w:p>
    <w:p w:rsidR="00E9050E" w:rsidRDefault="00E9050E" w:rsidP="00E9050E">
      <w:pPr>
        <w:spacing w:after="0" w:line="240" w:lineRule="auto"/>
        <w:rPr>
          <w:rFonts w:ascii="Arial" w:eastAsia="Arial Unicode MS" w:hAnsi="Arial" w:cs="Arial"/>
          <w:spacing w:val="-6"/>
          <w:w w:val="95"/>
          <w:szCs w:val="22"/>
        </w:rPr>
      </w:pPr>
      <w:r>
        <w:rPr>
          <w:rFonts w:ascii="Arial" w:eastAsia="Arial Unicode MS" w:hAnsi="Arial" w:cs="Arial"/>
          <w:spacing w:val="-6"/>
          <w:w w:val="95"/>
          <w:szCs w:val="22"/>
        </w:rPr>
        <w:t>Indenter’s Ph.No:________________________ Email: ___________________________________</w:t>
      </w:r>
    </w:p>
    <w:p w:rsidR="00582F01" w:rsidRPr="00310488" w:rsidRDefault="00582F01" w:rsidP="00310488">
      <w:pPr>
        <w:spacing w:after="0"/>
        <w:ind w:right="86"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  <w:u w:val="single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Name of Project Leader _____________________Designation ___________</w:t>
      </w:r>
      <w:r w:rsidR="00310488">
        <w:rPr>
          <w:rFonts w:ascii="Arial" w:eastAsia="Arial Unicode MS" w:hAnsi="Arial" w:cs="Arial"/>
          <w:spacing w:val="-6"/>
          <w:w w:val="95"/>
          <w:szCs w:val="22"/>
        </w:rPr>
        <w:t xml:space="preserve">           ID No. ___</w:t>
      </w:r>
      <w:r w:rsidR="00310488">
        <w:rPr>
          <w:rFonts w:ascii="Arial" w:eastAsia="Arial Unicode MS" w:hAnsi="Arial" w:cs="Arial"/>
          <w:spacing w:val="-6"/>
          <w:w w:val="95"/>
          <w:szCs w:val="22"/>
          <w:u w:val="single"/>
        </w:rPr>
        <w:t>_______</w:t>
      </w:r>
    </w:p>
    <w:p w:rsidR="00582F01" w:rsidRPr="00310488" w:rsidRDefault="00582F01" w:rsidP="006C79F5">
      <w:pPr>
        <w:spacing w:after="0" w:line="240" w:lineRule="auto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Project No. _____________________________Name of Division _________________________</w:t>
      </w:r>
    </w:p>
    <w:p w:rsidR="00582F01" w:rsidRPr="00310488" w:rsidRDefault="00582F01" w:rsidP="00310488">
      <w:pPr>
        <w:spacing w:after="0"/>
        <w:ind w:right="86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Category </w:t>
      </w:r>
      <w:r w:rsidRPr="00310488">
        <w:rPr>
          <w:rFonts w:ascii="Arial" w:eastAsia="Arial Unicode MS" w:hAnsi="Arial" w:cs="Arial"/>
          <w:i/>
          <w:iCs/>
          <w:spacing w:val="-6"/>
          <w:w w:val="95"/>
          <w:szCs w:val="22"/>
        </w:rPr>
        <w:t xml:space="preserve">_____________________________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Sub-Category ____________________________</w:t>
      </w:r>
    </w:p>
    <w:p w:rsidR="00582F01" w:rsidRPr="00310488" w:rsidRDefault="00582F01" w:rsidP="00582F01">
      <w:pPr>
        <w:widowControl w:val="0"/>
        <w:numPr>
          <w:ilvl w:val="0"/>
          <w:numId w:val="1"/>
        </w:numPr>
        <w:spacing w:after="0" w:line="240" w:lineRule="auto"/>
        <w:ind w:left="720" w:right="-18" w:hanging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The following items may kindly be procured for use in the above project as well as other R&amp;D activities of the Lab./Instt. </w:t>
      </w:r>
    </w:p>
    <w:p w:rsidR="00582F01" w:rsidRPr="00310488" w:rsidRDefault="00582F01" w:rsidP="00582F01">
      <w:pPr>
        <w:ind w:left="360"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tbl>
      <w:tblPr>
        <w:tblW w:w="993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6242"/>
        <w:gridCol w:w="1419"/>
        <w:gridCol w:w="1702"/>
      </w:tblGrid>
      <w:tr w:rsidR="00582F01" w:rsidRPr="00310488" w:rsidTr="00D32E5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D32E5C" w:rsidRDefault="00582F01" w:rsidP="004E4F70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D32E5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Sl.</w:t>
            </w:r>
          </w:p>
          <w:p w:rsidR="00582F01" w:rsidRPr="00D32E5C" w:rsidRDefault="00582F01" w:rsidP="004E4F70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D32E5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No</w:t>
            </w:r>
            <w:r w:rsidR="00D32E5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.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D32E5C" w:rsidRDefault="00582F01" w:rsidP="004E4F70">
            <w:pPr>
              <w:ind w:right="720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D32E5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Details of Items*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D32E5C" w:rsidRDefault="00582F01" w:rsidP="004E4F70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D32E5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Quantity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D32E5C" w:rsidRDefault="00582F01" w:rsidP="004E4F70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D32E5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Estimated cost</w:t>
            </w:r>
          </w:p>
          <w:p w:rsidR="00582F01" w:rsidRPr="00310488" w:rsidRDefault="00582F01" w:rsidP="004E4F70">
            <w:pPr>
              <w:ind w:right="-86"/>
              <w:contextualSpacing/>
              <w:jc w:val="center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 xml:space="preserve">of each item in </w:t>
            </w:r>
            <w:r w:rsidRPr="00D32E5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INR</w:t>
            </w: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 xml:space="preserve"> </w:t>
            </w:r>
            <w:r w:rsidRPr="00310488">
              <w:rPr>
                <w:rFonts w:ascii="Arial" w:eastAsia="Arial Unicode MS" w:hAnsi="Arial" w:cs="Arial"/>
                <w:i/>
                <w:iCs/>
                <w:spacing w:val="-6"/>
                <w:w w:val="95"/>
                <w:szCs w:val="22"/>
              </w:rPr>
              <w:t xml:space="preserve">(please refer clause </w:t>
            </w:r>
            <w:r w:rsidRPr="00D32E5C">
              <w:rPr>
                <w:rFonts w:ascii="Arial" w:eastAsia="Arial Unicode MS" w:hAnsi="Arial" w:cs="Arial"/>
                <w:b/>
                <w:bCs/>
                <w:i/>
                <w:iCs/>
                <w:spacing w:val="-6"/>
                <w:w w:val="95"/>
                <w:szCs w:val="22"/>
              </w:rPr>
              <w:t xml:space="preserve">2.1.1(3) (e) (i) </w:t>
            </w:r>
            <w:r w:rsidRPr="00310488">
              <w:rPr>
                <w:rFonts w:ascii="Arial" w:eastAsia="Arial Unicode MS" w:hAnsi="Arial" w:cs="Arial"/>
                <w:i/>
                <w:iCs/>
                <w:spacing w:val="-6"/>
                <w:w w:val="95"/>
                <w:szCs w:val="22"/>
              </w:rPr>
              <w:t>of the CSIR Manual</w:t>
            </w:r>
          </w:p>
        </w:tc>
      </w:tr>
      <w:tr w:rsidR="00582F01" w:rsidRPr="00310488" w:rsidTr="00D32E5C">
        <w:trPr>
          <w:trHeight w:val="220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  <w:tc>
          <w:tcPr>
            <w:tcW w:w="6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310488" w:rsidRDefault="00582F01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>1.End Use :</w:t>
            </w:r>
          </w:p>
          <w:p w:rsidR="00582F01" w:rsidRDefault="00582F01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>2. Detailed specification:</w:t>
            </w: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582F01" w:rsidRPr="00310488" w:rsidRDefault="00582F01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>3. Scope of supply &amp; incidental services:</w:t>
            </w:r>
          </w:p>
          <w:p w:rsidR="00582F01" w:rsidRPr="00310488" w:rsidRDefault="00582F01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>4. Inspection and Tests required:</w:t>
            </w:r>
          </w:p>
          <w:p w:rsidR="00582F01" w:rsidRPr="00310488" w:rsidRDefault="00582F01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>5.Acceptance test:</w:t>
            </w:r>
          </w:p>
          <w:p w:rsidR="00582F01" w:rsidRPr="00310488" w:rsidRDefault="00582F01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>6.Qualification criteria if any:</w:t>
            </w:r>
          </w:p>
          <w:p w:rsidR="00582F01" w:rsidRPr="00310488" w:rsidRDefault="00582F01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>Note: Indicating of optional items is not permitted</w:t>
            </w:r>
          </w:p>
          <w:p w:rsidR="00582F01" w:rsidRPr="00D32E5C" w:rsidRDefault="00582F01" w:rsidP="004E4F70">
            <w:pPr>
              <w:ind w:left="360" w:right="720"/>
              <w:contextualSpacing/>
              <w:jc w:val="both"/>
              <w:rPr>
                <w:rFonts w:ascii="Arial" w:eastAsia="Arial Unicode MS" w:hAnsi="Arial" w:cs="Arial"/>
                <w:i/>
                <w:iCs/>
                <w:color w:val="FF0000"/>
                <w:spacing w:val="-6"/>
                <w:w w:val="95"/>
                <w:szCs w:val="22"/>
              </w:rPr>
            </w:pPr>
            <w:r w:rsidRPr="00D32E5C">
              <w:rPr>
                <w:rFonts w:ascii="Arial" w:eastAsia="Arial Unicode MS" w:hAnsi="Arial" w:cs="Arial"/>
                <w:i/>
                <w:iCs/>
                <w:color w:val="FF0000"/>
                <w:spacing w:val="-6"/>
                <w:w w:val="95"/>
                <w:szCs w:val="22"/>
              </w:rPr>
              <w:t xml:space="preserve">(use </w:t>
            </w:r>
            <w:r w:rsidRPr="000E2F18">
              <w:rPr>
                <w:rFonts w:ascii="Arial" w:eastAsia="Arial Unicode MS" w:hAnsi="Arial" w:cs="Arial"/>
                <w:b/>
                <w:bCs/>
                <w:i/>
                <w:iCs/>
                <w:color w:val="FF0000"/>
                <w:spacing w:val="-6"/>
                <w:w w:val="95"/>
                <w:szCs w:val="22"/>
              </w:rPr>
              <w:t>extra sheet</w:t>
            </w:r>
            <w:r w:rsidRPr="00D32E5C">
              <w:rPr>
                <w:rFonts w:ascii="Arial" w:eastAsia="Arial Unicode MS" w:hAnsi="Arial" w:cs="Arial"/>
                <w:i/>
                <w:iCs/>
                <w:color w:val="FF0000"/>
                <w:spacing w:val="-6"/>
                <w:w w:val="95"/>
                <w:szCs w:val="22"/>
              </w:rPr>
              <w:t xml:space="preserve"> if required)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582F01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  <w:p w:rsidR="00310488" w:rsidRPr="00310488" w:rsidRDefault="00310488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</w:tr>
      <w:tr w:rsidR="00582F01" w:rsidRPr="00310488" w:rsidTr="00D32E5C">
        <w:trPr>
          <w:trHeight w:val="28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F01" w:rsidRPr="00310488" w:rsidRDefault="00582F01" w:rsidP="004E4F70">
            <w:pPr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  <w:tc>
          <w:tcPr>
            <w:tcW w:w="6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F01" w:rsidRPr="00310488" w:rsidRDefault="00582F01" w:rsidP="004E4F70">
            <w:pPr>
              <w:rPr>
                <w:rFonts w:ascii="Arial" w:eastAsia="Arial Unicode MS" w:hAnsi="Arial" w:cs="Arial"/>
                <w:i/>
                <w:iCs/>
                <w:spacing w:val="-6"/>
                <w:w w:val="95"/>
                <w:szCs w:val="22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F01" w:rsidRPr="00310488" w:rsidRDefault="00582F01" w:rsidP="004E4F70">
            <w:pPr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Total:</w:t>
            </w:r>
          </w:p>
        </w:tc>
      </w:tr>
      <w:tr w:rsidR="00582F01" w:rsidRPr="00310488" w:rsidTr="00D32E5C">
        <w:trPr>
          <w:trHeight w:val="7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F01" w:rsidRPr="00310488" w:rsidRDefault="00582F01" w:rsidP="004E4F70">
            <w:pPr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  <w:tc>
          <w:tcPr>
            <w:tcW w:w="6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F01" w:rsidRPr="00310488" w:rsidRDefault="00582F01" w:rsidP="004E4F70">
            <w:pPr>
              <w:rPr>
                <w:rFonts w:ascii="Arial" w:eastAsia="Arial Unicode MS" w:hAnsi="Arial" w:cs="Arial"/>
                <w:i/>
                <w:iCs/>
                <w:spacing w:val="-6"/>
                <w:w w:val="95"/>
                <w:szCs w:val="22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F01" w:rsidRPr="00310488" w:rsidRDefault="00582F01" w:rsidP="004E4F70">
            <w:pPr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</w:tr>
    </w:tbl>
    <w:p w:rsidR="00582F01" w:rsidRPr="00310488" w:rsidRDefault="00582F01" w:rsidP="00582F01">
      <w:pPr>
        <w:ind w:right="-18"/>
        <w:contextualSpacing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lastRenderedPageBreak/>
        <w:t>It is certified that:</w:t>
      </w:r>
    </w:p>
    <w:p w:rsidR="00582F01" w:rsidRPr="00310488" w:rsidRDefault="00582F01" w:rsidP="00582F01">
      <w:pPr>
        <w:ind w:left="720" w:right="-18" w:hanging="720"/>
        <w:contextualSpacing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>(a)</w:t>
      </w: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ab/>
        <w:t>The indented specifications are not based on any specific make/brand of a specific manufacturer/firm.</w:t>
      </w:r>
    </w:p>
    <w:p w:rsidR="00582F01" w:rsidRPr="00310488" w:rsidRDefault="00582F01" w:rsidP="00582F01">
      <w:pPr>
        <w:ind w:left="720" w:right="-18" w:hanging="720"/>
        <w:contextualSpacing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>(b)</w:t>
      </w: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ab/>
        <w:t>The specifications given above meet the basic needs without including superfluous or non-essential features which may result in unwarranted expenditure.</w:t>
      </w:r>
    </w:p>
    <w:p w:rsidR="00582F01" w:rsidRPr="00310488" w:rsidRDefault="00582F01" w:rsidP="00582F01">
      <w:pPr>
        <w:widowControl w:val="0"/>
        <w:numPr>
          <w:ilvl w:val="0"/>
          <w:numId w:val="1"/>
        </w:numPr>
        <w:spacing w:after="0" w:line="240" w:lineRule="auto"/>
        <w:ind w:left="720" w:right="-18" w:hanging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The items indented are </w:t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Proprietary/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being procured on </w:t>
      </w:r>
      <w:r w:rsidRPr="005B71CD">
        <w:rPr>
          <w:rFonts w:ascii="Arial" w:eastAsia="Arial Unicode MS" w:hAnsi="Arial" w:cs="Arial"/>
          <w:b/>
          <w:bCs/>
          <w:spacing w:val="-6"/>
          <w:w w:val="95"/>
          <w:szCs w:val="22"/>
        </w:rPr>
        <w:t>ST basis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/on </w:t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LPC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basis</w:t>
      </w:r>
      <w:r w:rsidRPr="005B71CD">
        <w:rPr>
          <w:rFonts w:ascii="Arial" w:eastAsia="Arial Unicode MS" w:hAnsi="Arial" w:cs="Arial"/>
          <w:b/>
          <w:bCs/>
          <w:spacing w:val="-6"/>
          <w:w w:val="95"/>
          <w:szCs w:val="22"/>
        </w:rPr>
        <w:t>/without quotation/urgency/none.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  <w:r w:rsidRPr="00D32E5C">
        <w:rPr>
          <w:rFonts w:ascii="Arial" w:eastAsia="Arial Unicode MS" w:hAnsi="Arial" w:cs="Arial"/>
          <w:color w:val="FF0000"/>
          <w:spacing w:val="-6"/>
          <w:w w:val="95"/>
          <w:szCs w:val="22"/>
        </w:rPr>
        <w:t xml:space="preserve"> (</w:t>
      </w:r>
      <w:r w:rsidRPr="005B71CD"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  <w:t>Retain only one</w:t>
      </w:r>
      <w:r w:rsidRPr="00D32E5C">
        <w:rPr>
          <w:rFonts w:ascii="Arial" w:eastAsia="Arial Unicode MS" w:hAnsi="Arial" w:cs="Arial"/>
          <w:color w:val="FF0000"/>
          <w:spacing w:val="-6"/>
          <w:w w:val="95"/>
          <w:szCs w:val="22"/>
        </w:rPr>
        <w:t xml:space="preserve">).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The requisite </w:t>
      </w:r>
      <w:r w:rsidRPr="000E2F18">
        <w:rPr>
          <w:rFonts w:ascii="Arial" w:eastAsia="Arial Unicode MS" w:hAnsi="Arial" w:cs="Arial"/>
          <w:b/>
          <w:bCs/>
          <w:spacing w:val="-6"/>
          <w:w w:val="95"/>
          <w:szCs w:val="22"/>
        </w:rPr>
        <w:t>certificate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is enclosed.</w:t>
      </w:r>
    </w:p>
    <w:p w:rsidR="00582F01" w:rsidRPr="00310488" w:rsidRDefault="00582F01" w:rsidP="00582F01">
      <w:pPr>
        <w:ind w:left="360"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widowControl w:val="0"/>
        <w:numPr>
          <w:ilvl w:val="0"/>
          <w:numId w:val="1"/>
        </w:numPr>
        <w:spacing w:after="0" w:line="240" w:lineRule="auto"/>
        <w:ind w:left="720" w:right="720" w:hanging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1341F2">
      <w:pPr>
        <w:spacing w:after="0"/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(a)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The availability of the item on </w:t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GeM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   available/not available.</w:t>
      </w:r>
    </w:p>
    <w:p w:rsidR="00582F01" w:rsidRPr="00310488" w:rsidRDefault="00582F01" w:rsidP="001341F2">
      <w:pPr>
        <w:spacing w:after="0"/>
        <w:contextualSpacing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(b) 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Reasons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, if any, for the items available on </w:t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GeM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being not processed for purchase </w:t>
      </w:r>
    </w:p>
    <w:p w:rsidR="00582F01" w:rsidRDefault="00582F01" w:rsidP="001341F2">
      <w:pPr>
        <w:pBdr>
          <w:bottom w:val="single" w:sz="12" w:space="1" w:color="auto"/>
        </w:pBdr>
        <w:spacing w:after="0"/>
        <w:contextualSpacing/>
        <w:rPr>
          <w:rFonts w:ascii="Arial" w:eastAsia="Arial Unicode MS" w:hAnsi="Arial" w:cs="Arial"/>
          <w:spacing w:val="-6"/>
          <w:w w:val="95"/>
          <w:szCs w:val="22"/>
        </w:rPr>
      </w:pPr>
    </w:p>
    <w:p w:rsidR="001341F2" w:rsidRDefault="001341F2" w:rsidP="00582F01">
      <w:pPr>
        <w:pBdr>
          <w:bottom w:val="single" w:sz="12" w:space="1" w:color="auto"/>
        </w:pBdr>
        <w:contextualSpacing/>
        <w:rPr>
          <w:rFonts w:ascii="Arial" w:eastAsia="Arial Unicode MS" w:hAnsi="Arial" w:cs="Arial"/>
          <w:spacing w:val="-6"/>
          <w:w w:val="95"/>
          <w:szCs w:val="22"/>
        </w:rPr>
      </w:pPr>
    </w:p>
    <w:p w:rsidR="001341F2" w:rsidRPr="00310488" w:rsidRDefault="001341F2" w:rsidP="00582F01">
      <w:pPr>
        <w:pBdr>
          <w:bottom w:val="single" w:sz="12" w:space="1" w:color="auto"/>
        </w:pBdr>
        <w:contextualSpacing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ind w:left="36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widowControl w:val="0"/>
        <w:numPr>
          <w:ilvl w:val="0"/>
          <w:numId w:val="1"/>
        </w:numPr>
        <w:spacing w:after="0" w:line="240" w:lineRule="auto"/>
        <w:ind w:left="720" w:right="55" w:hanging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The </w:t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installation/commissioning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of the item/items shall be done by :     </w:t>
      </w:r>
    </w:p>
    <w:p w:rsidR="00582F01" w:rsidRPr="00310488" w:rsidRDefault="00582F01" w:rsidP="00582F01">
      <w:pPr>
        <w:ind w:left="72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i/>
          <w:iCs/>
          <w:spacing w:val="-6"/>
          <w:w w:val="95"/>
          <w:szCs w:val="22"/>
        </w:rPr>
        <w:t>(please tick the appropriate one.)</w:t>
      </w:r>
    </w:p>
    <w:p w:rsidR="00582F01" w:rsidRPr="00310488" w:rsidRDefault="00582F01" w:rsidP="00582F01">
      <w:pPr>
        <w:ind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(a)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Indentor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   (              )</w:t>
      </w:r>
    </w:p>
    <w:p w:rsidR="00582F01" w:rsidRPr="00310488" w:rsidRDefault="00582F01" w:rsidP="00582F01">
      <w:pPr>
        <w:ind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(b)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Supplier/Manufacturer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   (              )</w:t>
      </w:r>
    </w:p>
    <w:p w:rsidR="00582F01" w:rsidRPr="00310488" w:rsidRDefault="00582F01" w:rsidP="00582F01">
      <w:pPr>
        <w:ind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(c)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Indian representative or authorized agent /dealer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D32E5C">
        <w:rPr>
          <w:rFonts w:ascii="Arial" w:eastAsia="Arial Unicode MS" w:hAnsi="Arial" w:cs="Arial"/>
          <w:spacing w:val="-6"/>
          <w:w w:val="95"/>
          <w:szCs w:val="22"/>
        </w:rPr>
        <w:t xml:space="preserve">            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:   (              )</w:t>
      </w:r>
    </w:p>
    <w:p w:rsidR="00582F01" w:rsidRPr="00310488" w:rsidRDefault="00582F01" w:rsidP="00582F01">
      <w:pPr>
        <w:ind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(d)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Not required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:   (              )  </w:t>
      </w:r>
    </w:p>
    <w:p w:rsidR="00582F01" w:rsidRPr="00310488" w:rsidRDefault="00582F01" w:rsidP="00582F01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</w:p>
    <w:p w:rsidR="00582F01" w:rsidRPr="00310488" w:rsidRDefault="00582F01" w:rsidP="00582F01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i/>
          <w:iCs/>
          <w:spacing w:val="-6"/>
          <w:w w:val="95"/>
          <w:szCs w:val="22"/>
        </w:rPr>
        <w:t xml:space="preserve">5.0 </w:t>
      </w:r>
      <w:r w:rsidRPr="00310488">
        <w:rPr>
          <w:rFonts w:ascii="Arial" w:eastAsia="Arial Unicode MS" w:hAnsi="Arial" w:cs="Arial"/>
          <w:i/>
          <w:iCs/>
          <w:spacing w:val="-6"/>
          <w:w w:val="95"/>
          <w:szCs w:val="22"/>
        </w:rPr>
        <w:tab/>
        <w:t>Whether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the purchase is to be made on the </w:t>
      </w:r>
      <w:r w:rsidRPr="00D32E5C">
        <w:rPr>
          <w:rFonts w:ascii="Arial" w:eastAsia="Arial Unicode MS" w:hAnsi="Arial" w:cs="Arial"/>
          <w:b/>
          <w:bCs/>
          <w:spacing w:val="-6"/>
          <w:w w:val="95"/>
          <w:szCs w:val="22"/>
        </w:rPr>
        <w:t>buy-back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basis:  Yes/No</w:t>
      </w:r>
    </w:p>
    <w:p w:rsidR="00582F01" w:rsidRPr="00310488" w:rsidRDefault="00582F01" w:rsidP="00582F01">
      <w:pPr>
        <w:ind w:left="357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If yes, the details of the old item are as under:</w:t>
      </w:r>
    </w:p>
    <w:p w:rsidR="00582F01" w:rsidRPr="00310488" w:rsidRDefault="00582F01" w:rsidP="00582F01">
      <w:pPr>
        <w:widowControl w:val="0"/>
        <w:numPr>
          <w:ilvl w:val="0"/>
          <w:numId w:val="2"/>
        </w:numPr>
        <w:spacing w:after="0" w:line="240" w:lineRule="auto"/>
        <w:ind w:left="72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Name of the equipment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</w:t>
      </w:r>
    </w:p>
    <w:p w:rsidR="00582F01" w:rsidRPr="00310488" w:rsidRDefault="00582F01" w:rsidP="00582F01">
      <w:pPr>
        <w:widowControl w:val="0"/>
        <w:numPr>
          <w:ilvl w:val="0"/>
          <w:numId w:val="2"/>
        </w:numPr>
        <w:spacing w:after="0" w:line="240" w:lineRule="auto"/>
        <w:ind w:left="72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Model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</w:t>
      </w:r>
    </w:p>
    <w:p w:rsidR="00582F01" w:rsidRPr="00310488" w:rsidRDefault="00582F01" w:rsidP="00582F01">
      <w:pPr>
        <w:widowControl w:val="0"/>
        <w:numPr>
          <w:ilvl w:val="0"/>
          <w:numId w:val="2"/>
        </w:numPr>
        <w:spacing w:after="0" w:line="240" w:lineRule="auto"/>
        <w:ind w:left="72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Name of Manufacturer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</w:t>
      </w:r>
    </w:p>
    <w:p w:rsidR="00582F01" w:rsidRPr="00310488" w:rsidRDefault="00582F01" w:rsidP="00582F01">
      <w:pPr>
        <w:widowControl w:val="0"/>
        <w:numPr>
          <w:ilvl w:val="0"/>
          <w:numId w:val="2"/>
        </w:numPr>
        <w:spacing w:after="0" w:line="240" w:lineRule="auto"/>
        <w:ind w:left="72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Sr. No.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</w:t>
      </w:r>
    </w:p>
    <w:p w:rsidR="00582F01" w:rsidRPr="00310488" w:rsidRDefault="00582F01" w:rsidP="00582F01">
      <w:pPr>
        <w:widowControl w:val="0"/>
        <w:numPr>
          <w:ilvl w:val="0"/>
          <w:numId w:val="2"/>
        </w:numPr>
        <w:spacing w:after="0" w:line="240" w:lineRule="auto"/>
        <w:ind w:left="72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Present condition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   Surplus/Obsolete/Unserviceable/Other</w:t>
      </w:r>
    </w:p>
    <w:p w:rsidR="00582F01" w:rsidRPr="00310488" w:rsidRDefault="00582F01" w:rsidP="00582F01">
      <w:pPr>
        <w:ind w:left="2880" w:right="55" w:firstLine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   (with copy of recommendations of SDC)</w:t>
      </w:r>
    </w:p>
    <w:p w:rsidR="00582F01" w:rsidRPr="00310488" w:rsidRDefault="00582F01" w:rsidP="00582F01">
      <w:pPr>
        <w:widowControl w:val="0"/>
        <w:numPr>
          <w:ilvl w:val="0"/>
          <w:numId w:val="2"/>
        </w:numPr>
        <w:spacing w:after="0" w:line="240" w:lineRule="auto"/>
        <w:ind w:left="72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Date of Purchase (Pl. specify)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</w:p>
    <w:p w:rsidR="00582F01" w:rsidRPr="00310488" w:rsidRDefault="00582F01" w:rsidP="00582F01">
      <w:pPr>
        <w:widowControl w:val="0"/>
        <w:numPr>
          <w:ilvl w:val="0"/>
          <w:numId w:val="2"/>
        </w:numPr>
        <w:spacing w:after="0" w:line="240" w:lineRule="auto"/>
        <w:ind w:left="72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Purchase Value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</w:t>
      </w:r>
    </w:p>
    <w:p w:rsidR="00582F01" w:rsidRPr="00310488" w:rsidRDefault="00582F01" w:rsidP="00582F01">
      <w:pPr>
        <w:ind w:left="1437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widowControl w:val="0"/>
        <w:numPr>
          <w:ilvl w:val="0"/>
          <w:numId w:val="3"/>
        </w:numPr>
        <w:spacing w:after="0" w:line="240" w:lineRule="auto"/>
        <w:ind w:left="720" w:right="55" w:hanging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Warranty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Period required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    ________________________</w:t>
      </w:r>
    </w:p>
    <w:p w:rsidR="00582F01" w:rsidRPr="00310488" w:rsidRDefault="00582F01" w:rsidP="00582F01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7.0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Whether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CAMC/AMC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is required:   Yes/No</w:t>
      </w:r>
    </w:p>
    <w:p w:rsidR="00582F01" w:rsidRPr="00310488" w:rsidRDefault="00582F01" w:rsidP="00582F01">
      <w:pPr>
        <w:ind w:right="55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8.0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If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CAMC/AMC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is required  </w:t>
      </w:r>
    </w:p>
    <w:p w:rsidR="00582F01" w:rsidRPr="00310488" w:rsidRDefault="00582F01" w:rsidP="00582F01">
      <w:pPr>
        <w:ind w:right="55" w:firstLine="720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the details and duration thereof are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:    __________________________________________________________________________</w:t>
      </w:r>
    </w:p>
    <w:p w:rsidR="00582F01" w:rsidRPr="00310488" w:rsidRDefault="00582F01" w:rsidP="00582F01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9.0 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The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delivery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of the item is required on or before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:    __________________ </w:t>
      </w:r>
    </w:p>
    <w:p w:rsidR="00582F01" w:rsidRPr="00B67A2E" w:rsidRDefault="00582F01" w:rsidP="00582F01">
      <w:pPr>
        <w:ind w:right="55" w:firstLine="720"/>
        <w:jc w:val="both"/>
        <w:rPr>
          <w:rFonts w:ascii="Arial" w:eastAsia="Arial Unicode MS" w:hAnsi="Arial" w:cs="Arial"/>
          <w:color w:val="FF0000"/>
          <w:spacing w:val="-6"/>
          <w:w w:val="95"/>
          <w:szCs w:val="22"/>
        </w:rPr>
      </w:pPr>
      <w:r w:rsidRPr="00B67A2E">
        <w:rPr>
          <w:rFonts w:ascii="Arial" w:eastAsia="Arial Unicode MS" w:hAnsi="Arial" w:cs="Arial"/>
          <w:color w:val="FF0000"/>
          <w:spacing w:val="-6"/>
          <w:w w:val="95"/>
          <w:szCs w:val="22"/>
        </w:rPr>
        <w:t>(</w:t>
      </w:r>
      <w:r w:rsidRPr="00B67A2E"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  <w:t>the delivery time should be realistic</w:t>
      </w:r>
      <w:r w:rsidRPr="00B67A2E">
        <w:rPr>
          <w:rFonts w:ascii="Arial" w:eastAsia="Arial Unicode MS" w:hAnsi="Arial" w:cs="Arial"/>
          <w:color w:val="FF0000"/>
          <w:spacing w:val="-6"/>
          <w:w w:val="95"/>
          <w:szCs w:val="22"/>
        </w:rPr>
        <w:t>)</w:t>
      </w:r>
    </w:p>
    <w:p w:rsidR="00582F01" w:rsidRPr="00310488" w:rsidRDefault="00582F01" w:rsidP="00582F01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lastRenderedPageBreak/>
        <w:t xml:space="preserve">10.0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The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installation requirements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like area, power, civil works etc. are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ready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:   Yes/No</w:t>
      </w:r>
    </w:p>
    <w:p w:rsidR="00582F01" w:rsidRPr="00310488" w:rsidRDefault="00582F01" w:rsidP="00582F01">
      <w:pPr>
        <w:ind w:left="709"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If no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t, expected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time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by which requirements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will be completed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   _____________________.</w:t>
      </w:r>
    </w:p>
    <w:p w:rsidR="00582F01" w:rsidRPr="00310488" w:rsidRDefault="00582F01" w:rsidP="00582F01">
      <w:pPr>
        <w:ind w:left="709" w:right="55" w:hanging="709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11.0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The details of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</w:t>
      </w:r>
      <w:r w:rsidRPr="00B67A2E">
        <w:rPr>
          <w:rFonts w:ascii="Arial" w:eastAsia="Arial Unicode MS" w:hAnsi="Arial" w:cs="Arial"/>
          <w:spacing w:val="-6"/>
          <w:w w:val="95"/>
          <w:szCs w:val="22"/>
        </w:rPr>
        <w:t>available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vendors,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their complete addresses and websites wherever   available.</w:t>
      </w:r>
    </w:p>
    <w:p w:rsidR="00582F01" w:rsidRPr="00310488" w:rsidRDefault="00582F01" w:rsidP="00582F01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(a)         _______________________________________________________________________</w:t>
      </w:r>
    </w:p>
    <w:p w:rsidR="00582F01" w:rsidRPr="00310488" w:rsidRDefault="00582F01" w:rsidP="00582F01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(b)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 _______________________________________________________________________</w:t>
      </w:r>
    </w:p>
    <w:p w:rsidR="00582F01" w:rsidRPr="00310488" w:rsidRDefault="00582F01" w:rsidP="00582F01">
      <w:pPr>
        <w:ind w:right="55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(c)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 _______________________________________________________________________</w:t>
      </w:r>
    </w:p>
    <w:p w:rsidR="00582F01" w:rsidRPr="00310488" w:rsidRDefault="00582F01" w:rsidP="00582F01">
      <w:pPr>
        <w:ind w:left="720" w:right="55" w:hanging="720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12.0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The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Inspection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of the material shall be done within _____________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days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after receipt of the goods.</w:t>
      </w:r>
    </w:p>
    <w:p w:rsidR="00582F01" w:rsidRPr="00B67A2E" w:rsidRDefault="00582F01" w:rsidP="00582F01">
      <w:pPr>
        <w:ind w:left="720" w:right="55" w:hanging="720"/>
        <w:jc w:val="both"/>
        <w:rPr>
          <w:rFonts w:ascii="Arial" w:eastAsia="Arial Unicode MS" w:hAnsi="Arial" w:cs="Arial"/>
          <w:color w:val="FF0000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13.0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Whether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training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is required, if so, please mention type of training (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operational &amp; maintenance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) required, number of persons to be trained, duration etc. along with proper justification &amp; place of the training _________________________________    </w:t>
      </w:r>
      <w:r w:rsidRPr="00B67A2E">
        <w:rPr>
          <w:rFonts w:ascii="Arial" w:eastAsia="Arial Unicode MS" w:hAnsi="Arial" w:cs="Arial"/>
          <w:color w:val="FF0000"/>
          <w:spacing w:val="-6"/>
          <w:w w:val="95"/>
          <w:szCs w:val="22"/>
        </w:rPr>
        <w:t>(</w:t>
      </w:r>
      <w:r w:rsidRPr="00B67A2E"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  <w:t>use separate sheet</w:t>
      </w:r>
      <w:r w:rsidRPr="00B67A2E">
        <w:rPr>
          <w:rFonts w:ascii="Arial" w:eastAsia="Arial Unicode MS" w:hAnsi="Arial" w:cs="Arial"/>
          <w:color w:val="FF0000"/>
          <w:spacing w:val="-6"/>
          <w:w w:val="95"/>
          <w:szCs w:val="22"/>
        </w:rPr>
        <w:t xml:space="preserve"> </w:t>
      </w:r>
      <w:r w:rsidRPr="00B67A2E"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  <w:t>if required</w:t>
      </w:r>
      <w:r w:rsidRPr="00B67A2E">
        <w:rPr>
          <w:rFonts w:ascii="Arial" w:eastAsia="Arial Unicode MS" w:hAnsi="Arial" w:cs="Arial"/>
          <w:color w:val="FF0000"/>
          <w:spacing w:val="-6"/>
          <w:w w:val="95"/>
          <w:szCs w:val="22"/>
        </w:rPr>
        <w:t>)</w:t>
      </w:r>
    </w:p>
    <w:p w:rsidR="00582F01" w:rsidRPr="00B67A2E" w:rsidRDefault="00582F01" w:rsidP="00582F01">
      <w:pPr>
        <w:ind w:left="720" w:right="55" w:hanging="720"/>
        <w:jc w:val="both"/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14.0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The updated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stock position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has been checked on the intra-net and it is certified that the item(s) is/are not   available in store</w:t>
      </w:r>
      <w:r w:rsidRPr="00310488"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  <w:t xml:space="preserve">. </w:t>
      </w:r>
      <w:r w:rsidRPr="00B67A2E"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  <w:t>(Applicable if the updated stock position is available on the intra-net)</w:t>
      </w:r>
    </w:p>
    <w:p w:rsidR="00582F01" w:rsidRPr="00310488" w:rsidRDefault="00582F01" w:rsidP="001341F2">
      <w:pPr>
        <w:widowControl w:val="0"/>
        <w:numPr>
          <w:ilvl w:val="0"/>
          <w:numId w:val="4"/>
        </w:numPr>
        <w:tabs>
          <w:tab w:val="left" w:pos="8594"/>
        </w:tabs>
        <w:spacing w:after="0" w:line="240" w:lineRule="auto"/>
        <w:ind w:right="720"/>
        <w:contextualSpacing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T      The details of the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>previous purchase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made during </w:t>
      </w:r>
      <w:r w:rsidRPr="005B71CD">
        <w:rPr>
          <w:rFonts w:ascii="Arial" w:eastAsia="Arial Unicode MS" w:hAnsi="Arial" w:cs="Arial"/>
          <w:b/>
          <w:bCs/>
          <w:spacing w:val="-6"/>
          <w:w w:val="95"/>
          <w:szCs w:val="22"/>
        </w:rPr>
        <w:t>last three years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, are as under:</w:t>
      </w:r>
    </w:p>
    <w:p w:rsidR="00582F01" w:rsidRPr="00310488" w:rsidRDefault="00582F01" w:rsidP="00582F01">
      <w:pPr>
        <w:ind w:left="360"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4"/>
        <w:gridCol w:w="2127"/>
        <w:gridCol w:w="4833"/>
        <w:gridCol w:w="1656"/>
      </w:tblGrid>
      <w:tr w:rsidR="00582F01" w:rsidRPr="00310488" w:rsidTr="00B67A2E"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5B71CD" w:rsidRDefault="00582F01" w:rsidP="004E4F70">
            <w:pPr>
              <w:tabs>
                <w:tab w:val="left" w:pos="0"/>
              </w:tabs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5B71CD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Sl. No. of Indent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5B71CD" w:rsidRDefault="00582F01" w:rsidP="004E4F70">
            <w:pPr>
              <w:tabs>
                <w:tab w:val="left" w:pos="1910"/>
              </w:tabs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5B71CD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Date of previous</w:t>
            </w:r>
          </w:p>
          <w:p w:rsidR="00582F01" w:rsidRPr="005B71CD" w:rsidRDefault="00582F01" w:rsidP="004E4F70">
            <w:pPr>
              <w:tabs>
                <w:tab w:val="left" w:pos="1910"/>
              </w:tabs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5B71CD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Purchase</w:t>
            </w: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5B71CD" w:rsidRDefault="00582F01" w:rsidP="004E4F70">
            <w:pPr>
              <w:ind w:right="720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5B71CD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Name of Supplier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5B71CD" w:rsidRDefault="00582F01" w:rsidP="004E4F70">
            <w:pPr>
              <w:ind w:right="-239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5B71CD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Rate/cost in</w:t>
            </w:r>
          </w:p>
          <w:p w:rsidR="00582F01" w:rsidRPr="005B71CD" w:rsidRDefault="00582F01" w:rsidP="004E4F70">
            <w:pPr>
              <w:ind w:right="-239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5B71CD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Rupees/FC</w:t>
            </w:r>
          </w:p>
        </w:tc>
      </w:tr>
      <w:tr w:rsidR="00582F01" w:rsidRPr="00310488" w:rsidTr="00B67A2E">
        <w:trPr>
          <w:trHeight w:val="57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310488" w:rsidRDefault="00582F01" w:rsidP="004E4F70">
            <w:pPr>
              <w:tabs>
                <w:tab w:val="left" w:pos="0"/>
              </w:tabs>
              <w:ind w:right="-108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310488" w:rsidRDefault="00582F01" w:rsidP="004E4F70">
            <w:pPr>
              <w:tabs>
                <w:tab w:val="left" w:pos="1910"/>
              </w:tabs>
              <w:ind w:right="-108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310488" w:rsidRDefault="00582F01" w:rsidP="004E4F70">
            <w:pPr>
              <w:ind w:right="720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310488" w:rsidRDefault="00582F01" w:rsidP="004E4F70">
            <w:pPr>
              <w:ind w:right="-239"/>
              <w:contextualSpacing/>
              <w:jc w:val="both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</w:p>
        </w:tc>
      </w:tr>
    </w:tbl>
    <w:p w:rsidR="00582F01" w:rsidRPr="00310488" w:rsidRDefault="00582F01" w:rsidP="00582F01">
      <w:pPr>
        <w:ind w:left="360" w:right="55"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</w:pPr>
    </w:p>
    <w:p w:rsidR="00582F01" w:rsidRPr="00310488" w:rsidRDefault="00582F01" w:rsidP="00582F01">
      <w:pPr>
        <w:widowControl w:val="0"/>
        <w:numPr>
          <w:ilvl w:val="0"/>
          <w:numId w:val="4"/>
        </w:numPr>
        <w:spacing w:after="0" w:line="240" w:lineRule="auto"/>
        <w:ind w:left="720" w:right="55" w:hanging="720"/>
        <w:contextualSpacing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We shall abide by the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Code of Integrity for Public Procurement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as per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para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  <w:r w:rsidRPr="00B67A2E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3.2.1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of the CSIR Manual.  </w:t>
      </w:r>
    </w:p>
    <w:p w:rsidR="00582F01" w:rsidRPr="00310488" w:rsidRDefault="00582F01" w:rsidP="00AD79DF">
      <w:pPr>
        <w:spacing w:after="0"/>
        <w:ind w:left="360" w:right="55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AD79DF">
      <w:pPr>
        <w:spacing w:after="0"/>
        <w:ind w:right="58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Signature of the Indentor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B71CD">
        <w:rPr>
          <w:rFonts w:ascii="Arial" w:eastAsia="Arial Unicode MS" w:hAnsi="Arial" w:cs="Arial"/>
          <w:spacing w:val="-6"/>
          <w:w w:val="95"/>
          <w:szCs w:val="22"/>
        </w:rPr>
        <w:t xml:space="preserve">    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Signature of Project Leader</w:t>
      </w:r>
    </w:p>
    <w:p w:rsidR="00582F01" w:rsidRPr="00310488" w:rsidRDefault="00B67A2E" w:rsidP="00AD79DF">
      <w:pPr>
        <w:spacing w:after="0"/>
        <w:ind w:right="58"/>
        <w:contextualSpacing/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>
        <w:rPr>
          <w:rFonts w:ascii="Arial" w:eastAsia="Arial Unicode MS" w:hAnsi="Arial" w:cs="Arial"/>
          <w:b/>
          <w:bCs/>
          <w:spacing w:val="-6"/>
          <w:w w:val="95"/>
          <w:szCs w:val="22"/>
        </w:rPr>
        <w:t>D</w:t>
      </w:r>
      <w:r w:rsidR="00582F01"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>ate</w:t>
      </w:r>
      <w:r w:rsidR="00582F01"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82F01"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82F01"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82F01"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82F01"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82F01"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82F01"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82F01"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="00582F01"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>Date</w:t>
      </w:r>
    </w:p>
    <w:p w:rsidR="00582F01" w:rsidRPr="00310488" w:rsidRDefault="00582F01" w:rsidP="00582F01">
      <w:pPr>
        <w:ind w:right="55"/>
        <w:contextualSpacing/>
        <w:jc w:val="center"/>
        <w:rPr>
          <w:rFonts w:ascii="Arial" w:eastAsia="Arial Unicode MS" w:hAnsi="Arial" w:cs="Arial"/>
          <w:b/>
          <w:bCs/>
          <w:spacing w:val="-6"/>
          <w:w w:val="95"/>
          <w:szCs w:val="22"/>
          <w:u w:val="single"/>
        </w:rPr>
      </w:pP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  <w:u w:val="single"/>
        </w:rPr>
        <w:t>FOR USE BY STORES</w:t>
      </w:r>
    </w:p>
    <w:p w:rsidR="00582F01" w:rsidRPr="00B67A2E" w:rsidRDefault="00582F01" w:rsidP="00582F01">
      <w:pPr>
        <w:ind w:right="55"/>
        <w:contextualSpacing/>
        <w:jc w:val="center"/>
        <w:rPr>
          <w:rFonts w:ascii="Arial" w:eastAsia="Arial Unicode MS" w:hAnsi="Arial" w:cs="Arial"/>
          <w:color w:val="FF0000"/>
          <w:spacing w:val="-6"/>
          <w:w w:val="95"/>
          <w:szCs w:val="22"/>
        </w:rPr>
      </w:pPr>
      <w:r w:rsidRPr="00B67A2E">
        <w:rPr>
          <w:rFonts w:ascii="Arial" w:eastAsia="Arial Unicode MS" w:hAnsi="Arial" w:cs="Arial"/>
          <w:color w:val="FF0000"/>
          <w:spacing w:val="-6"/>
          <w:w w:val="95"/>
          <w:szCs w:val="22"/>
        </w:rPr>
        <w:t xml:space="preserve">(Not applicable in case the </w:t>
      </w:r>
      <w:r w:rsidRPr="005B71CD">
        <w:rPr>
          <w:rFonts w:ascii="Arial" w:eastAsia="Arial Unicode MS" w:hAnsi="Arial" w:cs="Arial"/>
          <w:b/>
          <w:bCs/>
          <w:color w:val="FF0000"/>
          <w:spacing w:val="-6"/>
          <w:w w:val="95"/>
          <w:szCs w:val="22"/>
        </w:rPr>
        <w:t>stock position</w:t>
      </w:r>
      <w:r w:rsidRPr="00B67A2E">
        <w:rPr>
          <w:rFonts w:ascii="Arial" w:eastAsia="Arial Unicode MS" w:hAnsi="Arial" w:cs="Arial"/>
          <w:color w:val="FF0000"/>
          <w:spacing w:val="-6"/>
          <w:w w:val="95"/>
          <w:szCs w:val="22"/>
        </w:rPr>
        <w:t xml:space="preserve"> is available on intra-net)</w:t>
      </w:r>
    </w:p>
    <w:p w:rsidR="00582F01" w:rsidRPr="00310488" w:rsidRDefault="00582F01" w:rsidP="00582F01">
      <w:pPr>
        <w:ind w:right="55"/>
        <w:contextualSpacing/>
        <w:jc w:val="both"/>
        <w:rPr>
          <w:rFonts w:ascii="Arial" w:eastAsia="Arial Unicode MS" w:hAnsi="Arial" w:cs="Arial"/>
          <w:i/>
          <w:i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01.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It is certified that:</w:t>
      </w:r>
    </w:p>
    <w:p w:rsidR="00582F01" w:rsidRPr="00310488" w:rsidRDefault="00582F01" w:rsidP="00582F01">
      <w:pPr>
        <w:ind w:left="720" w:right="55" w:hanging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(a)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>The indented item(s) at Sr. No.(s) ___________ of the indent is/are Available in store.</w:t>
      </w:r>
    </w:p>
    <w:p w:rsidR="00582F01" w:rsidRPr="00310488" w:rsidRDefault="00582F01" w:rsidP="00582F01">
      <w:pPr>
        <w:ind w:left="1440" w:right="55" w:hanging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B67A2E" w:rsidRDefault="00582F01" w:rsidP="00582F01">
      <w:pPr>
        <w:ind w:left="720" w:right="55" w:hanging="720"/>
        <w:contextualSpacing/>
        <w:jc w:val="both"/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>(b)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  <w:t xml:space="preserve">The indented items(s) at Sr. No.(s)____________of the indent is/are Not Available in store. </w:t>
      </w:r>
      <w:r w:rsidRPr="00B67A2E">
        <w:rPr>
          <w:rFonts w:ascii="Arial" w:eastAsia="Arial Unicode MS" w:hAnsi="Arial" w:cs="Arial"/>
          <w:i/>
          <w:iCs/>
          <w:color w:val="FF0000"/>
          <w:spacing w:val="-6"/>
          <w:w w:val="95"/>
          <w:szCs w:val="22"/>
        </w:rPr>
        <w:t>(strike out whichever is not applicable)</w:t>
      </w:r>
    </w:p>
    <w:p w:rsidR="00582F01" w:rsidRPr="00310488" w:rsidRDefault="00582F01" w:rsidP="00582F01">
      <w:pPr>
        <w:ind w:left="1440" w:right="55"/>
        <w:contextualSpacing/>
        <w:jc w:val="both"/>
        <w:rPr>
          <w:rFonts w:ascii="Arial" w:eastAsia="Arial Unicode MS" w:hAnsi="Arial" w:cs="Arial"/>
          <w:i/>
          <w:iCs/>
          <w:spacing w:val="-6"/>
          <w:w w:val="95"/>
          <w:szCs w:val="22"/>
        </w:rPr>
      </w:pPr>
    </w:p>
    <w:p w:rsidR="00582F01" w:rsidRPr="00310488" w:rsidRDefault="00582F01" w:rsidP="00582F01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Asst. SO (S&amp;P)/ Jr. Secretarial Asst.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_______________</w:t>
      </w:r>
    </w:p>
    <w:p w:rsidR="00582F01" w:rsidRPr="00310488" w:rsidRDefault="00582F01" w:rsidP="00582F01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>SO(S&amp;P)</w:t>
      </w:r>
      <w:r w:rsidR="00A537E7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/ SPO </w:t>
      </w: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>(Stores)</w:t>
      </w: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tab/>
        <w:t xml:space="preserve">: 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>_________________</w:t>
      </w:r>
    </w:p>
    <w:p w:rsidR="00582F01" w:rsidRPr="00310488" w:rsidRDefault="00582F01" w:rsidP="00582F01">
      <w:pPr>
        <w:ind w:right="720"/>
        <w:contextualSpacing/>
        <w:jc w:val="center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b/>
          <w:bCs/>
          <w:spacing w:val="-6"/>
          <w:w w:val="95"/>
          <w:szCs w:val="22"/>
        </w:rPr>
        <w:lastRenderedPageBreak/>
        <w:t>TO BE USED BY PME OR ACCOUNTS FOR VERIFICATION</w:t>
      </w:r>
    </w:p>
    <w:p w:rsidR="00582F01" w:rsidRPr="00310488" w:rsidRDefault="00582F01" w:rsidP="00582F01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tbl>
      <w:tblPr>
        <w:tblW w:w="941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3"/>
        <w:gridCol w:w="900"/>
        <w:gridCol w:w="1079"/>
        <w:gridCol w:w="1606"/>
        <w:gridCol w:w="2804"/>
        <w:gridCol w:w="2070"/>
      </w:tblGrid>
      <w:tr w:rsidR="00582F01" w:rsidRPr="00310488" w:rsidTr="007F7C9C">
        <w:tc>
          <w:tcPr>
            <w:tcW w:w="2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310488" w:rsidRDefault="00582F01" w:rsidP="004E4F70">
            <w:pPr>
              <w:ind w:right="720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PROJECT</w:t>
            </w:r>
          </w:p>
        </w:tc>
        <w:tc>
          <w:tcPr>
            <w:tcW w:w="6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310488" w:rsidRDefault="00582F01" w:rsidP="004E4F70">
            <w:pPr>
              <w:ind w:right="720"/>
              <w:contextualSpacing/>
              <w:jc w:val="center"/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</w:pPr>
            <w:r w:rsidRPr="00310488">
              <w:rPr>
                <w:rFonts w:ascii="Arial" w:eastAsia="Arial Unicode MS" w:hAnsi="Arial" w:cs="Arial"/>
                <w:b/>
                <w:spacing w:val="-6"/>
                <w:w w:val="95"/>
                <w:szCs w:val="22"/>
              </w:rPr>
              <w:t>FUNDS</w:t>
            </w:r>
          </w:p>
        </w:tc>
      </w:tr>
      <w:tr w:rsidR="00582F01" w:rsidRPr="00310488" w:rsidTr="007F7C9C">
        <w:trPr>
          <w:trHeight w:val="1433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7F7C9C" w:rsidRDefault="00582F01" w:rsidP="004E4F70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Project No. &amp; Budget Head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7F7C9C" w:rsidRDefault="00582F01" w:rsidP="004E4F70">
            <w:pPr>
              <w:ind w:right="-191"/>
              <w:contextualSpacing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Starting Date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7F7C9C" w:rsidRDefault="00582F01" w:rsidP="004E4F70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Closing Date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F01" w:rsidRPr="007F7C9C" w:rsidRDefault="00582F01" w:rsidP="004E4F70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Allocation including</w:t>
            </w:r>
          </w:p>
          <w:p w:rsidR="00582F01" w:rsidRPr="007F7C9C" w:rsidRDefault="00582F01" w:rsidP="004E4F70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Revised allocation,</w:t>
            </w:r>
          </w:p>
          <w:p w:rsidR="00582F01" w:rsidRPr="007F7C9C" w:rsidRDefault="00582F01" w:rsidP="004E4F70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If any.</w:t>
            </w:r>
          </w:p>
          <w:p w:rsidR="00582F01" w:rsidRPr="007F7C9C" w:rsidRDefault="00582F01" w:rsidP="004E4F70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7F7C9C" w:rsidRDefault="00582F01" w:rsidP="004E4F70">
            <w:pPr>
              <w:ind w:right="34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Total Amount of Indents including</w:t>
            </w:r>
          </w:p>
          <w:p w:rsidR="00582F01" w:rsidRPr="007F7C9C" w:rsidRDefault="00582F01" w:rsidP="004E4F70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Present indent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F01" w:rsidRPr="007F7C9C" w:rsidRDefault="00582F01" w:rsidP="004E4F70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7F7C9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Balance</w:t>
            </w:r>
          </w:p>
        </w:tc>
      </w:tr>
      <w:tr w:rsidR="00A375E1" w:rsidRPr="00310488" w:rsidTr="007F7C9C">
        <w:trPr>
          <w:trHeight w:val="1433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75E1" w:rsidRPr="007F7C9C" w:rsidRDefault="00A375E1" w:rsidP="004E4F70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75E1" w:rsidRPr="007F7C9C" w:rsidRDefault="00A375E1" w:rsidP="004E4F70">
            <w:pPr>
              <w:ind w:right="-191"/>
              <w:contextualSpacing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75E1" w:rsidRPr="007F7C9C" w:rsidRDefault="00A375E1" w:rsidP="004E4F70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75E1" w:rsidRPr="007F7C9C" w:rsidRDefault="00A375E1" w:rsidP="004E4F70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75E1" w:rsidRPr="007F7C9C" w:rsidRDefault="00A375E1" w:rsidP="004E4F70">
            <w:pPr>
              <w:ind w:right="34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75E1" w:rsidRPr="007F7C9C" w:rsidRDefault="00A375E1" w:rsidP="004E4F70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</w:tr>
    </w:tbl>
    <w:p w:rsidR="00582F01" w:rsidRPr="00310488" w:rsidRDefault="00582F01" w:rsidP="00582F01">
      <w:pPr>
        <w:ind w:right="720"/>
        <w:contextualSpacing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ind w:right="720"/>
        <w:contextualSpacing/>
        <w:jc w:val="center"/>
        <w:rPr>
          <w:rFonts w:ascii="Arial" w:eastAsia="Arial Unicode MS" w:hAnsi="Arial" w:cs="Arial"/>
          <w:spacing w:val="-6"/>
          <w:w w:val="95"/>
          <w:szCs w:val="22"/>
        </w:rPr>
      </w:pP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>Certified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that the </w:t>
      </w: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>funds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for the purchase are </w:t>
      </w: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>available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</w:p>
    <w:p w:rsidR="00582F01" w:rsidRPr="00310488" w:rsidRDefault="00582F01" w:rsidP="00582F01">
      <w:pPr>
        <w:ind w:right="720"/>
        <w:contextualSpacing/>
        <w:jc w:val="center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E00E46" w:rsidRDefault="00582F01" w:rsidP="00582F01">
      <w:pPr>
        <w:ind w:right="720"/>
        <w:contextualSpacing/>
        <w:jc w:val="center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>or</w:t>
      </w:r>
    </w:p>
    <w:p w:rsidR="00582F01" w:rsidRPr="00310488" w:rsidRDefault="00582F01" w:rsidP="00582F01">
      <w:pPr>
        <w:ind w:right="720"/>
        <w:contextualSpacing/>
        <w:jc w:val="center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ind w:left="709" w:right="89" w:firstLine="11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There is </w:t>
      </w: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no budget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allocation for the current year for the indent submitted; however, the indent may be processed for further action as per the </w:t>
      </w: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>approval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accorded by the Director for administrative processing. (copy enclosed)</w:t>
      </w:r>
    </w:p>
    <w:p w:rsidR="00582F01" w:rsidRPr="00310488" w:rsidRDefault="00582F01" w:rsidP="00582F01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widowControl w:val="0"/>
        <w:numPr>
          <w:ilvl w:val="0"/>
          <w:numId w:val="4"/>
        </w:numPr>
        <w:spacing w:after="0" w:line="240" w:lineRule="auto"/>
        <w:ind w:left="720" w:right="55" w:hanging="720"/>
        <w:contextualSpacing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This indent is </w:t>
      </w: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>in line with the procurement plan hosted on the website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and we shall abide by the </w:t>
      </w: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>Code of Integrity for Public Procurement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as per </w:t>
      </w:r>
      <w:r w:rsidRPr="00E00E46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para 3.2.1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of the CSIR Manual.  </w:t>
      </w:r>
    </w:p>
    <w:p w:rsidR="00582F01" w:rsidRPr="00310488" w:rsidRDefault="00582F01" w:rsidP="00582F01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310488" w:rsidRDefault="00582F01" w:rsidP="00582F01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582F01" w:rsidRPr="005B71CD" w:rsidRDefault="00582F01" w:rsidP="00582F01">
      <w:pPr>
        <w:ind w:left="709" w:right="720"/>
        <w:contextualSpacing/>
        <w:jc w:val="both"/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</w:pPr>
      <w:r w:rsidRPr="005B71CD"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  <w:t xml:space="preserve"> (Strike out whichever is not applicable)</w:t>
      </w:r>
    </w:p>
    <w:p w:rsidR="00582F01" w:rsidRPr="005B71CD" w:rsidRDefault="00582F01" w:rsidP="00582F01">
      <w:pPr>
        <w:ind w:right="720"/>
        <w:contextualSpacing/>
        <w:jc w:val="both"/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</w:pPr>
    </w:p>
    <w:p w:rsidR="00E00E46" w:rsidRDefault="00582F01" w:rsidP="00E00E46">
      <w:pPr>
        <w:rPr>
          <w:rFonts w:ascii="Franklin Gothic Book" w:eastAsia="Arial Unicode MS" w:hAnsi="Franklin Gothic Book"/>
          <w:spacing w:val="-6"/>
          <w:w w:val="95"/>
          <w:sz w:val="24"/>
          <w:szCs w:val="24"/>
        </w:rPr>
      </w:pPr>
      <w:r w:rsidRPr="00310488">
        <w:rPr>
          <w:rFonts w:ascii="Arial" w:eastAsia="Arial Unicode MS" w:hAnsi="Arial" w:cs="Arial"/>
          <w:spacing w:val="-6"/>
          <w:w w:val="95"/>
          <w:szCs w:val="22"/>
        </w:rPr>
        <w:t xml:space="preserve">       </w:t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310488">
        <w:rPr>
          <w:rFonts w:ascii="Arial" w:eastAsia="Arial Unicode MS" w:hAnsi="Arial" w:cs="Arial"/>
          <w:spacing w:val="-6"/>
          <w:w w:val="95"/>
          <w:szCs w:val="22"/>
        </w:rPr>
        <w:tab/>
      </w:r>
      <w:r>
        <w:rPr>
          <w:rFonts w:ascii="Franklin Gothic Book" w:eastAsia="Arial Unicode MS" w:hAnsi="Franklin Gothic Book"/>
          <w:spacing w:val="-6"/>
          <w:w w:val="95"/>
          <w:sz w:val="24"/>
          <w:szCs w:val="24"/>
        </w:rPr>
        <w:tab/>
      </w:r>
      <w:r>
        <w:rPr>
          <w:rFonts w:ascii="Franklin Gothic Book" w:eastAsia="Arial Unicode MS" w:hAnsi="Franklin Gothic Book"/>
          <w:spacing w:val="-6"/>
          <w:w w:val="95"/>
          <w:sz w:val="24"/>
          <w:szCs w:val="24"/>
        </w:rPr>
        <w:tab/>
      </w:r>
      <w:r>
        <w:rPr>
          <w:rFonts w:ascii="Franklin Gothic Book" w:eastAsia="Arial Unicode MS" w:hAnsi="Franklin Gothic Book"/>
          <w:spacing w:val="-6"/>
          <w:w w:val="95"/>
          <w:sz w:val="24"/>
          <w:szCs w:val="24"/>
        </w:rPr>
        <w:tab/>
      </w:r>
      <w:r>
        <w:rPr>
          <w:rFonts w:ascii="Franklin Gothic Book" w:eastAsia="Arial Unicode MS" w:hAnsi="Franklin Gothic Book"/>
          <w:spacing w:val="-6"/>
          <w:w w:val="95"/>
          <w:sz w:val="24"/>
          <w:szCs w:val="24"/>
        </w:rPr>
        <w:tab/>
      </w:r>
    </w:p>
    <w:p w:rsidR="00E00E46" w:rsidRDefault="00E00E46" w:rsidP="00E00E46">
      <w:pPr>
        <w:rPr>
          <w:rFonts w:ascii="Franklin Gothic Book" w:eastAsia="Arial Unicode MS" w:hAnsi="Franklin Gothic Book"/>
          <w:spacing w:val="-6"/>
          <w:w w:val="95"/>
          <w:sz w:val="24"/>
          <w:szCs w:val="24"/>
        </w:rPr>
      </w:pPr>
    </w:p>
    <w:p w:rsidR="000720F1" w:rsidRPr="00E00E46" w:rsidRDefault="00582F01" w:rsidP="00E00E46">
      <w:pPr>
        <w:rPr>
          <w:b/>
          <w:bCs/>
        </w:rPr>
      </w:pPr>
      <w:r w:rsidRPr="00E00E46">
        <w:rPr>
          <w:rFonts w:ascii="Franklin Gothic Book" w:eastAsia="Arial Unicode MS" w:hAnsi="Franklin Gothic Book"/>
          <w:b/>
          <w:bCs/>
          <w:spacing w:val="-6"/>
          <w:w w:val="95"/>
          <w:sz w:val="24"/>
          <w:szCs w:val="24"/>
        </w:rPr>
        <w:t>PME/Accounts</w:t>
      </w:r>
    </w:p>
    <w:sectPr w:rsidR="000720F1" w:rsidRPr="00E00E46" w:rsidSect="0028741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1A82" w:rsidRDefault="00551A82" w:rsidP="000E2F18">
      <w:pPr>
        <w:spacing w:after="0" w:line="240" w:lineRule="auto"/>
      </w:pPr>
      <w:r>
        <w:separator/>
      </w:r>
    </w:p>
  </w:endnote>
  <w:endnote w:type="continuationSeparator" w:id="1">
    <w:p w:rsidR="00551A82" w:rsidRDefault="00551A82" w:rsidP="000E2F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1A82" w:rsidRDefault="00551A82" w:rsidP="000E2F18">
      <w:pPr>
        <w:spacing w:after="0" w:line="240" w:lineRule="auto"/>
      </w:pPr>
      <w:r>
        <w:separator/>
      </w:r>
    </w:p>
  </w:footnote>
  <w:footnote w:type="continuationSeparator" w:id="1">
    <w:p w:rsidR="00551A82" w:rsidRDefault="00551A82" w:rsidP="000E2F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61580"/>
      <w:docPartObj>
        <w:docPartGallery w:val="Page Numbers (Top of Page)"/>
        <w:docPartUnique/>
      </w:docPartObj>
    </w:sdtPr>
    <w:sdtContent>
      <w:p w:rsidR="000E2F18" w:rsidRDefault="00F552A8">
        <w:pPr>
          <w:pStyle w:val="Header"/>
          <w:jc w:val="center"/>
        </w:pPr>
        <w:fldSimple w:instr=" PAGE   \* MERGEFORMAT ">
          <w:r w:rsidR="00A537E7">
            <w:rPr>
              <w:noProof/>
            </w:rPr>
            <w:t>4</w:t>
          </w:r>
        </w:fldSimple>
      </w:p>
    </w:sdtContent>
  </w:sdt>
  <w:p w:rsidR="000E2F18" w:rsidRDefault="000E2F1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04BA0"/>
    <w:multiLevelType w:val="multilevel"/>
    <w:tmpl w:val="1F926BB4"/>
    <w:lvl w:ilvl="0">
      <w:start w:val="6"/>
      <w:numFmt w:val="decimal"/>
      <w:lvlText w:val="%1.0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800" w:hanging="360"/>
      </w:pPr>
    </w:lvl>
    <w:lvl w:ilvl="2">
      <w:start w:val="1"/>
      <w:numFmt w:val="decimal"/>
      <w:lvlText w:val="%1.%2.%3"/>
      <w:lvlJc w:val="left"/>
      <w:pPr>
        <w:ind w:left="2880" w:hanging="720"/>
      </w:pPr>
    </w:lvl>
    <w:lvl w:ilvl="3">
      <w:start w:val="1"/>
      <w:numFmt w:val="decimal"/>
      <w:lvlText w:val="%1.%2.%3.%4"/>
      <w:lvlJc w:val="left"/>
      <w:pPr>
        <w:ind w:left="3600" w:hanging="720"/>
      </w:pPr>
    </w:lvl>
    <w:lvl w:ilvl="4">
      <w:start w:val="1"/>
      <w:numFmt w:val="decimal"/>
      <w:lvlText w:val="%1.%2.%3.%4.%5"/>
      <w:lvlJc w:val="left"/>
      <w:pPr>
        <w:ind w:left="4680" w:hanging="1080"/>
      </w:pPr>
    </w:lvl>
    <w:lvl w:ilvl="5">
      <w:start w:val="1"/>
      <w:numFmt w:val="decimal"/>
      <w:lvlText w:val="%1.%2.%3.%4.%5.%6"/>
      <w:lvlJc w:val="left"/>
      <w:pPr>
        <w:ind w:left="5400" w:hanging="1080"/>
      </w:pPr>
    </w:lvl>
    <w:lvl w:ilvl="6">
      <w:start w:val="1"/>
      <w:numFmt w:val="decimal"/>
      <w:lvlText w:val="%1.%2.%3.%4.%5.%6.%7"/>
      <w:lvlJc w:val="left"/>
      <w:pPr>
        <w:ind w:left="6120" w:hanging="1080"/>
      </w:pPr>
    </w:lvl>
    <w:lvl w:ilvl="7">
      <w:start w:val="1"/>
      <w:numFmt w:val="decimal"/>
      <w:lvlText w:val="%1.%2.%3.%4.%5.%6.%7.%8"/>
      <w:lvlJc w:val="left"/>
      <w:pPr>
        <w:ind w:left="7200" w:hanging="1440"/>
      </w:pPr>
    </w:lvl>
    <w:lvl w:ilvl="8">
      <w:start w:val="1"/>
      <w:numFmt w:val="decimal"/>
      <w:lvlText w:val="%1.%2.%3.%4.%5.%6.%7.%8.%9"/>
      <w:lvlJc w:val="left"/>
      <w:pPr>
        <w:ind w:left="7920" w:hanging="1440"/>
      </w:pPr>
    </w:lvl>
  </w:abstractNum>
  <w:abstractNum w:abstractNumId="1">
    <w:nsid w:val="2DAB2F5A"/>
    <w:multiLevelType w:val="hybridMultilevel"/>
    <w:tmpl w:val="9BFC96EA"/>
    <w:lvl w:ilvl="0" w:tplc="227A1DA4">
      <w:start w:val="1"/>
      <w:numFmt w:val="lowerRoman"/>
      <w:lvlText w:val="(%1)"/>
      <w:lvlJc w:val="left"/>
      <w:pPr>
        <w:ind w:left="1437" w:hanging="720"/>
      </w:pPr>
    </w:lvl>
    <w:lvl w:ilvl="1" w:tplc="40090019">
      <w:start w:val="1"/>
      <w:numFmt w:val="lowerLetter"/>
      <w:lvlText w:val="%2."/>
      <w:lvlJc w:val="left"/>
      <w:pPr>
        <w:ind w:left="1797" w:hanging="360"/>
      </w:pPr>
    </w:lvl>
    <w:lvl w:ilvl="2" w:tplc="4009001B">
      <w:start w:val="1"/>
      <w:numFmt w:val="lowerRoman"/>
      <w:lvlText w:val="%3."/>
      <w:lvlJc w:val="right"/>
      <w:pPr>
        <w:ind w:left="2517" w:hanging="180"/>
      </w:pPr>
    </w:lvl>
    <w:lvl w:ilvl="3" w:tplc="4009000F">
      <w:start w:val="1"/>
      <w:numFmt w:val="decimal"/>
      <w:lvlText w:val="%4."/>
      <w:lvlJc w:val="left"/>
      <w:pPr>
        <w:ind w:left="3237" w:hanging="360"/>
      </w:pPr>
    </w:lvl>
    <w:lvl w:ilvl="4" w:tplc="40090019">
      <w:start w:val="1"/>
      <w:numFmt w:val="lowerLetter"/>
      <w:lvlText w:val="%5."/>
      <w:lvlJc w:val="left"/>
      <w:pPr>
        <w:ind w:left="3957" w:hanging="360"/>
      </w:pPr>
    </w:lvl>
    <w:lvl w:ilvl="5" w:tplc="4009001B">
      <w:start w:val="1"/>
      <w:numFmt w:val="lowerRoman"/>
      <w:lvlText w:val="%6."/>
      <w:lvlJc w:val="right"/>
      <w:pPr>
        <w:ind w:left="4677" w:hanging="180"/>
      </w:pPr>
    </w:lvl>
    <w:lvl w:ilvl="6" w:tplc="4009000F">
      <w:start w:val="1"/>
      <w:numFmt w:val="decimal"/>
      <w:lvlText w:val="%7."/>
      <w:lvlJc w:val="left"/>
      <w:pPr>
        <w:ind w:left="5397" w:hanging="360"/>
      </w:pPr>
    </w:lvl>
    <w:lvl w:ilvl="7" w:tplc="40090019">
      <w:start w:val="1"/>
      <w:numFmt w:val="lowerLetter"/>
      <w:lvlText w:val="%8."/>
      <w:lvlJc w:val="left"/>
      <w:pPr>
        <w:ind w:left="6117" w:hanging="360"/>
      </w:pPr>
    </w:lvl>
    <w:lvl w:ilvl="8" w:tplc="4009001B">
      <w:start w:val="1"/>
      <w:numFmt w:val="lowerRoman"/>
      <w:lvlText w:val="%9."/>
      <w:lvlJc w:val="right"/>
      <w:pPr>
        <w:ind w:left="6837" w:hanging="180"/>
      </w:pPr>
    </w:lvl>
  </w:abstractNum>
  <w:abstractNum w:abstractNumId="2">
    <w:nsid w:val="42AB4F46"/>
    <w:multiLevelType w:val="multilevel"/>
    <w:tmpl w:val="3692D63E"/>
    <w:lvl w:ilvl="0">
      <w:start w:val="1"/>
      <w:numFmt w:val="decimal"/>
      <w:lvlText w:val="%1.0"/>
      <w:lvlJc w:val="left"/>
      <w:pPr>
        <w:ind w:left="4680" w:hanging="360"/>
      </w:pPr>
      <w:rPr>
        <w:b w:val="0"/>
        <w:bCs w:val="0"/>
        <w:i w:val="0"/>
        <w:iCs w:val="0"/>
      </w:rPr>
    </w:lvl>
    <w:lvl w:ilvl="1">
      <w:start w:val="1"/>
      <w:numFmt w:val="decimal"/>
      <w:lvlText w:val="%1.%2"/>
      <w:lvlJc w:val="left"/>
      <w:pPr>
        <w:ind w:left="5400" w:hanging="360"/>
      </w:pPr>
    </w:lvl>
    <w:lvl w:ilvl="2">
      <w:start w:val="1"/>
      <w:numFmt w:val="decimal"/>
      <w:lvlText w:val="%1.%2.%3"/>
      <w:lvlJc w:val="left"/>
      <w:pPr>
        <w:ind w:left="6480" w:hanging="720"/>
      </w:pPr>
    </w:lvl>
    <w:lvl w:ilvl="3">
      <w:start w:val="1"/>
      <w:numFmt w:val="decimal"/>
      <w:lvlText w:val="%1.%2.%3.%4"/>
      <w:lvlJc w:val="left"/>
      <w:pPr>
        <w:ind w:left="7200" w:hanging="720"/>
      </w:pPr>
    </w:lvl>
    <w:lvl w:ilvl="4">
      <w:start w:val="1"/>
      <w:numFmt w:val="decimal"/>
      <w:lvlText w:val="%1.%2.%3.%4.%5"/>
      <w:lvlJc w:val="left"/>
      <w:pPr>
        <w:ind w:left="8280" w:hanging="1080"/>
      </w:pPr>
    </w:lvl>
    <w:lvl w:ilvl="5">
      <w:start w:val="1"/>
      <w:numFmt w:val="decimal"/>
      <w:lvlText w:val="%1.%2.%3.%4.%5.%6"/>
      <w:lvlJc w:val="left"/>
      <w:pPr>
        <w:ind w:left="9000" w:hanging="1080"/>
      </w:pPr>
    </w:lvl>
    <w:lvl w:ilvl="6">
      <w:start w:val="1"/>
      <w:numFmt w:val="decimal"/>
      <w:lvlText w:val="%1.%2.%3.%4.%5.%6.%7"/>
      <w:lvlJc w:val="left"/>
      <w:pPr>
        <w:ind w:left="9720" w:hanging="1080"/>
      </w:pPr>
    </w:lvl>
    <w:lvl w:ilvl="7">
      <w:start w:val="1"/>
      <w:numFmt w:val="decimal"/>
      <w:lvlText w:val="%1.%2.%3.%4.%5.%6.%7.%8"/>
      <w:lvlJc w:val="left"/>
      <w:pPr>
        <w:ind w:left="10800" w:hanging="1440"/>
      </w:pPr>
    </w:lvl>
    <w:lvl w:ilvl="8">
      <w:start w:val="1"/>
      <w:numFmt w:val="decimal"/>
      <w:lvlText w:val="%1.%2.%3.%4.%5.%6.%7.%8.%9"/>
      <w:lvlJc w:val="left"/>
      <w:pPr>
        <w:ind w:left="11520" w:hanging="1440"/>
      </w:pPr>
    </w:lvl>
  </w:abstractNum>
  <w:abstractNum w:abstractNumId="3">
    <w:nsid w:val="4CC60F04"/>
    <w:multiLevelType w:val="multilevel"/>
    <w:tmpl w:val="5B124140"/>
    <w:lvl w:ilvl="0">
      <w:start w:val="15"/>
      <w:numFmt w:val="decimal"/>
      <w:lvlText w:val="%1.0"/>
      <w:lvlJc w:val="left"/>
      <w:pPr>
        <w:ind w:left="360" w:hanging="360"/>
      </w:pPr>
      <w:rPr>
        <w:i/>
        <w:color w:val="000000"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400" w:hanging="108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82F01"/>
    <w:rsid w:val="000720F1"/>
    <w:rsid w:val="000E2F18"/>
    <w:rsid w:val="001341F2"/>
    <w:rsid w:val="00145AC2"/>
    <w:rsid w:val="001A6EC5"/>
    <w:rsid w:val="00277D78"/>
    <w:rsid w:val="00287414"/>
    <w:rsid w:val="00310488"/>
    <w:rsid w:val="003964AF"/>
    <w:rsid w:val="00427E2A"/>
    <w:rsid w:val="00551A82"/>
    <w:rsid w:val="00582F01"/>
    <w:rsid w:val="005B71CD"/>
    <w:rsid w:val="006A6085"/>
    <w:rsid w:val="006C79F5"/>
    <w:rsid w:val="006D0609"/>
    <w:rsid w:val="007F7C9C"/>
    <w:rsid w:val="0081661D"/>
    <w:rsid w:val="009D62DC"/>
    <w:rsid w:val="009F7E57"/>
    <w:rsid w:val="00A375E1"/>
    <w:rsid w:val="00A537E7"/>
    <w:rsid w:val="00AD79DF"/>
    <w:rsid w:val="00B165CE"/>
    <w:rsid w:val="00B67A2E"/>
    <w:rsid w:val="00BE1861"/>
    <w:rsid w:val="00C4768B"/>
    <w:rsid w:val="00D32E5C"/>
    <w:rsid w:val="00E00E46"/>
    <w:rsid w:val="00E9050E"/>
    <w:rsid w:val="00F11212"/>
    <w:rsid w:val="00F55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4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2F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F18"/>
  </w:style>
  <w:style w:type="paragraph" w:styleId="Footer">
    <w:name w:val="footer"/>
    <w:basedOn w:val="Normal"/>
    <w:link w:val="FooterChar"/>
    <w:uiPriority w:val="99"/>
    <w:semiHidden/>
    <w:unhideWhenUsed/>
    <w:rsid w:val="000E2F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2F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9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855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</dc:creator>
  <cp:lastModifiedBy>Windows User</cp:lastModifiedBy>
  <cp:revision>4</cp:revision>
  <dcterms:created xsi:type="dcterms:W3CDTF">2020-08-18T11:57:00Z</dcterms:created>
  <dcterms:modified xsi:type="dcterms:W3CDTF">2021-02-23T07:04:00Z</dcterms:modified>
</cp:coreProperties>
</file>